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FC" w:rsidRPr="00A717CF" w:rsidRDefault="008D3FFC" w:rsidP="008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color w:val="1F3864" w:themeColor="accent1" w:themeShade="80"/>
          <w:sz w:val="36"/>
          <w:szCs w:val="36"/>
        </w:rPr>
      </w:pPr>
      <w:r w:rsidRPr="00A717CF">
        <w:rPr>
          <w:rFonts w:asciiTheme="majorHAnsi" w:hAnsiTheme="majorHAnsi"/>
          <w:color w:val="1F3864" w:themeColor="accent1" w:themeShade="80"/>
          <w:sz w:val="36"/>
          <w:szCs w:val="36"/>
        </w:rPr>
        <w:t>Bulletin d’adhésion</w:t>
      </w:r>
    </w:p>
    <w:p w:rsidR="008D3FFC" w:rsidRPr="00A717CF" w:rsidRDefault="008D3FFC" w:rsidP="008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color w:val="1F3864" w:themeColor="accent1" w:themeShade="80"/>
          <w:sz w:val="20"/>
          <w:szCs w:val="20"/>
        </w:rPr>
      </w:pPr>
      <w:r w:rsidRPr="00A717CF">
        <w:rPr>
          <w:rFonts w:asciiTheme="majorHAnsi" w:hAnsiTheme="majorHAnsi"/>
          <w:color w:val="1F3864" w:themeColor="accent1" w:themeShade="80"/>
          <w:sz w:val="20"/>
          <w:szCs w:val="20"/>
        </w:rPr>
        <w:t>Association Aide et Partage Burkina</w:t>
      </w:r>
    </w:p>
    <w:p w:rsidR="008D3FFC" w:rsidRPr="00A717CF" w:rsidRDefault="008D3FFC" w:rsidP="008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color w:val="1F3864" w:themeColor="accent1" w:themeShade="80"/>
          <w:sz w:val="20"/>
          <w:szCs w:val="20"/>
        </w:rPr>
      </w:pPr>
      <w:r w:rsidRPr="00A717CF">
        <w:rPr>
          <w:rFonts w:asciiTheme="majorHAnsi" w:hAnsiTheme="majorHAnsi"/>
          <w:color w:val="1F3864" w:themeColor="accent1" w:themeShade="80"/>
          <w:sz w:val="20"/>
          <w:szCs w:val="20"/>
        </w:rPr>
        <w:t xml:space="preserve">4370 Chemin du </w:t>
      </w:r>
      <w:proofErr w:type="spellStart"/>
      <w:r w:rsidRPr="00A717CF">
        <w:rPr>
          <w:rFonts w:asciiTheme="majorHAnsi" w:hAnsiTheme="majorHAnsi"/>
          <w:color w:val="1F3864" w:themeColor="accent1" w:themeShade="80"/>
          <w:sz w:val="20"/>
          <w:szCs w:val="20"/>
        </w:rPr>
        <w:t>Gontardin</w:t>
      </w:r>
      <w:proofErr w:type="spellEnd"/>
      <w:r w:rsidRPr="00A717CF">
        <w:rPr>
          <w:rFonts w:asciiTheme="majorHAnsi" w:hAnsiTheme="majorHAnsi"/>
          <w:color w:val="1F3864" w:themeColor="accent1" w:themeShade="80"/>
          <w:sz w:val="20"/>
          <w:szCs w:val="20"/>
        </w:rPr>
        <w:t xml:space="preserve"> – 26160 La </w:t>
      </w:r>
      <w:proofErr w:type="spellStart"/>
      <w:r w:rsidRPr="00A717CF">
        <w:rPr>
          <w:rFonts w:asciiTheme="majorHAnsi" w:hAnsiTheme="majorHAnsi"/>
          <w:color w:val="1F3864" w:themeColor="accent1" w:themeShade="80"/>
          <w:sz w:val="20"/>
          <w:szCs w:val="20"/>
        </w:rPr>
        <w:t>Batie</w:t>
      </w:r>
      <w:proofErr w:type="spellEnd"/>
      <w:r w:rsidRPr="00A717CF">
        <w:rPr>
          <w:rFonts w:asciiTheme="majorHAnsi" w:hAnsiTheme="majorHAnsi"/>
          <w:color w:val="1F3864" w:themeColor="accent1" w:themeShade="80"/>
          <w:sz w:val="20"/>
          <w:szCs w:val="20"/>
        </w:rPr>
        <w:t xml:space="preserve"> Rolland</w:t>
      </w:r>
    </w:p>
    <w:p w:rsidR="008D3FFC" w:rsidRDefault="008D3FFC" w:rsidP="008D3FFC">
      <w:pPr>
        <w:spacing w:after="0"/>
        <w:jc w:val="center"/>
        <w:rPr>
          <w:rFonts w:asciiTheme="majorHAnsi" w:hAnsiTheme="majorHAnsi"/>
          <w:color w:val="C00000"/>
          <w:sz w:val="20"/>
          <w:szCs w:val="20"/>
        </w:rPr>
      </w:pPr>
    </w:p>
    <w:p w:rsidR="008D3FFC" w:rsidRDefault="008D3FFC" w:rsidP="008D5CEC">
      <w:pPr>
        <w:spacing w:after="0"/>
        <w:ind w:right="-30"/>
        <w:jc w:val="center"/>
        <w:rPr>
          <w:rFonts w:asciiTheme="majorHAnsi" w:hAnsiTheme="majorHAnsi"/>
          <w:i/>
          <w:color w:val="1F3864" w:themeColor="accent1" w:themeShade="80"/>
        </w:rPr>
      </w:pPr>
      <w:r w:rsidRPr="00A717CF">
        <w:rPr>
          <w:rFonts w:asciiTheme="majorHAnsi" w:hAnsiTheme="majorHAnsi"/>
          <w:i/>
          <w:color w:val="1F3864" w:themeColor="accent1" w:themeShade="80"/>
        </w:rPr>
        <w:t>Bulletin d’adhésion à renvoyer par courrier</w:t>
      </w:r>
      <w:r w:rsidRPr="003A77D5">
        <w:rPr>
          <w:rFonts w:asciiTheme="majorHAnsi" w:hAnsiTheme="majorHAnsi"/>
          <w:i/>
          <w:color w:val="1F3864" w:themeColor="accent1" w:themeShade="80"/>
        </w:rPr>
        <w:t xml:space="preserve"> </w:t>
      </w:r>
      <w:r w:rsidRPr="00A717CF">
        <w:rPr>
          <w:rFonts w:asciiTheme="majorHAnsi" w:hAnsiTheme="majorHAnsi"/>
          <w:i/>
          <w:color w:val="1F3864" w:themeColor="accent1" w:themeShade="80"/>
        </w:rPr>
        <w:t>à l’adresse de l’</w:t>
      </w:r>
      <w:r>
        <w:rPr>
          <w:rFonts w:asciiTheme="majorHAnsi" w:hAnsiTheme="majorHAnsi"/>
          <w:i/>
          <w:color w:val="1F3864" w:themeColor="accent1" w:themeShade="80"/>
        </w:rPr>
        <w:t>association,</w:t>
      </w:r>
    </w:p>
    <w:p w:rsidR="008D3FFC" w:rsidRDefault="008D3FFC" w:rsidP="008D5CEC">
      <w:pPr>
        <w:spacing w:after="0"/>
        <w:ind w:right="-30"/>
        <w:jc w:val="center"/>
        <w:rPr>
          <w:rFonts w:asciiTheme="majorHAnsi" w:hAnsiTheme="majorHAnsi"/>
          <w:i/>
          <w:color w:val="1F3864" w:themeColor="accent1" w:themeShade="80"/>
        </w:rPr>
      </w:pPr>
      <w:r w:rsidRPr="00A717CF">
        <w:rPr>
          <w:rFonts w:asciiTheme="majorHAnsi" w:hAnsiTheme="majorHAnsi"/>
          <w:i/>
          <w:color w:val="1F3864" w:themeColor="accent1" w:themeShade="80"/>
        </w:rPr>
        <w:t xml:space="preserve">accompagné de votre règlement </w:t>
      </w:r>
      <w:r>
        <w:rPr>
          <w:rFonts w:asciiTheme="majorHAnsi" w:hAnsiTheme="majorHAnsi"/>
          <w:i/>
          <w:color w:val="1F3864" w:themeColor="accent1" w:themeShade="80"/>
        </w:rPr>
        <w:t>à l’ordre de Aide et Partage Burkina.</w:t>
      </w:r>
    </w:p>
    <w:p w:rsidR="008D5CEC" w:rsidRDefault="008D5CEC" w:rsidP="008D5CEC">
      <w:pPr>
        <w:spacing w:after="0"/>
        <w:ind w:right="-30"/>
        <w:jc w:val="center"/>
        <w:rPr>
          <w:rFonts w:asciiTheme="majorHAnsi" w:hAnsiTheme="majorHAnsi"/>
          <w:i/>
          <w:color w:val="1F3864" w:themeColor="accent1" w:themeShade="80"/>
        </w:rPr>
      </w:pPr>
      <w:r>
        <w:rPr>
          <w:rFonts w:asciiTheme="majorHAnsi" w:hAnsiTheme="majorHAnsi"/>
          <w:i/>
          <w:color w:val="1F3864" w:themeColor="accent1" w:themeShade="80"/>
        </w:rPr>
        <w:t>Association loi 1901 reconnue d’intérêt général (déduction fiscale de 66% du montant de vos dons)</w:t>
      </w:r>
    </w:p>
    <w:p w:rsidR="008D3FFC" w:rsidRDefault="008D3FFC" w:rsidP="008D5CEC">
      <w:pPr>
        <w:spacing w:after="0"/>
        <w:ind w:right="537" w:firstLine="851"/>
        <w:jc w:val="both"/>
        <w:rPr>
          <w:rFonts w:asciiTheme="majorHAnsi" w:hAnsiTheme="majorHAnsi"/>
          <w:i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i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i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 xml:space="preserve">Nom et prénom : </w:t>
      </w: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>Adresse :</w:t>
      </w: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 xml:space="preserve">Mail : </w:t>
      </w: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 xml:space="preserve">Téléphone : </w:t>
      </w: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Pr="00B75454" w:rsidRDefault="008D3FFC" w:rsidP="008D3FFC">
      <w:pPr>
        <w:pStyle w:val="Paragraphedeliste"/>
        <w:numPr>
          <w:ilvl w:val="0"/>
          <w:numId w:val="1"/>
        </w:numPr>
        <w:spacing w:after="0"/>
        <w:ind w:left="1701" w:right="991" w:hanging="567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>J’adhère à Aide et Partage Burkina et règle par chèque la cotisation de 20€ par an.</w:t>
      </w:r>
    </w:p>
    <w:p w:rsidR="008D3FFC" w:rsidRDefault="008D3FFC" w:rsidP="008D3FFC">
      <w:pPr>
        <w:spacing w:after="0"/>
        <w:ind w:right="991" w:firstLine="851"/>
        <w:jc w:val="both"/>
        <w:rPr>
          <w:rFonts w:asciiTheme="majorHAnsi" w:hAnsiTheme="majorHAnsi"/>
          <w:color w:val="1F3864" w:themeColor="accent1" w:themeShade="80"/>
        </w:rPr>
      </w:pPr>
    </w:p>
    <w:p w:rsidR="008D3FFC" w:rsidRPr="00B75454" w:rsidRDefault="008D3FFC" w:rsidP="008D3FFC">
      <w:pPr>
        <w:pStyle w:val="Paragraphedeliste"/>
        <w:numPr>
          <w:ilvl w:val="0"/>
          <w:numId w:val="1"/>
        </w:numPr>
        <w:spacing w:after="0"/>
        <w:ind w:left="1701" w:right="991" w:hanging="567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>Je fais un don à l’association pour soutenir les projets en cours, d’un montant de ……….…..€</w:t>
      </w:r>
    </w:p>
    <w:p w:rsidR="008D3FFC" w:rsidRDefault="008D3FFC" w:rsidP="008D3FFC">
      <w:pPr>
        <w:spacing w:after="0"/>
        <w:ind w:right="99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AD4C72">
      <w:pPr>
        <w:pStyle w:val="Paragraphedeliste"/>
        <w:numPr>
          <w:ilvl w:val="0"/>
          <w:numId w:val="1"/>
        </w:numPr>
        <w:spacing w:after="0"/>
        <w:ind w:left="1701" w:right="991" w:hanging="567"/>
        <w:jc w:val="both"/>
        <w:rPr>
          <w:rFonts w:asciiTheme="majorHAnsi" w:hAnsiTheme="majorHAnsi"/>
          <w:color w:val="1F3864" w:themeColor="accent1" w:themeShade="80"/>
        </w:rPr>
      </w:pPr>
      <w:r w:rsidRPr="0052453A">
        <w:rPr>
          <w:rFonts w:asciiTheme="majorHAnsi" w:hAnsiTheme="majorHAnsi"/>
          <w:color w:val="1F3864" w:themeColor="accent1" w:themeShade="80"/>
        </w:rPr>
        <w:t xml:space="preserve">Je règle </w:t>
      </w:r>
      <w:r>
        <w:rPr>
          <w:rFonts w:asciiTheme="majorHAnsi" w:hAnsiTheme="majorHAnsi"/>
          <w:color w:val="1F3864" w:themeColor="accent1" w:themeShade="80"/>
        </w:rPr>
        <w:t xml:space="preserve">la somme de …………......€ pour </w:t>
      </w:r>
      <w:r w:rsidRPr="0052453A">
        <w:rPr>
          <w:rFonts w:asciiTheme="majorHAnsi" w:hAnsiTheme="majorHAnsi"/>
          <w:color w:val="1F3864" w:themeColor="accent1" w:themeShade="80"/>
        </w:rPr>
        <w:t>le parrainage de mon (ma) filleul (le)</w:t>
      </w:r>
      <w:r>
        <w:rPr>
          <w:rFonts w:asciiTheme="majorHAnsi" w:hAnsiTheme="majorHAnsi"/>
          <w:color w:val="1F3864" w:themeColor="accent1" w:themeShade="80"/>
        </w:rPr>
        <w:t xml:space="preserve">, </w:t>
      </w:r>
    </w:p>
    <w:p w:rsidR="00AD4C72" w:rsidRPr="00AD4C72" w:rsidRDefault="00AD4C72" w:rsidP="00AD4C72">
      <w:pPr>
        <w:pStyle w:val="Paragraphedeliste"/>
        <w:rPr>
          <w:rFonts w:asciiTheme="majorHAnsi" w:hAnsiTheme="majorHAnsi"/>
          <w:color w:val="1F3864" w:themeColor="accent1" w:themeShade="80"/>
        </w:rPr>
      </w:pPr>
    </w:p>
    <w:p w:rsidR="00AD4C72" w:rsidRDefault="00AD4C72" w:rsidP="00AD4C72">
      <w:pPr>
        <w:pStyle w:val="Paragraphedeliste"/>
        <w:numPr>
          <w:ilvl w:val="0"/>
          <w:numId w:val="1"/>
        </w:numPr>
        <w:spacing w:after="0"/>
        <w:ind w:left="1701" w:right="991" w:hanging="567"/>
        <w:jc w:val="both"/>
        <w:rPr>
          <w:rFonts w:asciiTheme="majorHAnsi" w:hAnsiTheme="majorHAnsi"/>
          <w:color w:val="1F3864" w:themeColor="accent1" w:themeShade="80"/>
        </w:rPr>
      </w:pPr>
      <w:r w:rsidRPr="0052453A">
        <w:rPr>
          <w:rFonts w:asciiTheme="majorHAnsi" w:hAnsiTheme="majorHAnsi"/>
          <w:color w:val="1F3864" w:themeColor="accent1" w:themeShade="80"/>
        </w:rPr>
        <w:t xml:space="preserve">Je règle </w:t>
      </w:r>
      <w:r>
        <w:rPr>
          <w:rFonts w:asciiTheme="majorHAnsi" w:hAnsiTheme="majorHAnsi"/>
          <w:color w:val="1F3864" w:themeColor="accent1" w:themeShade="80"/>
        </w:rPr>
        <w:t xml:space="preserve">la somme de …………......€ pour </w:t>
      </w:r>
      <w:r>
        <w:rPr>
          <w:rFonts w:asciiTheme="majorHAnsi" w:hAnsiTheme="majorHAnsi"/>
          <w:color w:val="1F3864" w:themeColor="accent1" w:themeShade="80"/>
        </w:rPr>
        <w:t>un</w:t>
      </w:r>
      <w:r w:rsidRPr="0052453A">
        <w:rPr>
          <w:rFonts w:asciiTheme="majorHAnsi" w:hAnsiTheme="majorHAnsi"/>
          <w:color w:val="1F3864" w:themeColor="accent1" w:themeShade="80"/>
        </w:rPr>
        <w:t xml:space="preserve"> parrainage</w:t>
      </w:r>
      <w:r>
        <w:rPr>
          <w:rFonts w:asciiTheme="majorHAnsi" w:hAnsiTheme="majorHAnsi"/>
          <w:color w:val="1F3864" w:themeColor="accent1" w:themeShade="80"/>
        </w:rPr>
        <w:t xml:space="preserve"> collectif pour le</w:t>
      </w:r>
      <w:r w:rsidR="006F77F0">
        <w:rPr>
          <w:rFonts w:asciiTheme="majorHAnsi" w:hAnsiTheme="majorHAnsi"/>
          <w:color w:val="1F3864" w:themeColor="accent1" w:themeShade="80"/>
        </w:rPr>
        <w:t>s élèves du</w:t>
      </w:r>
      <w:r>
        <w:rPr>
          <w:rFonts w:asciiTheme="majorHAnsi" w:hAnsiTheme="majorHAnsi"/>
          <w:color w:val="1F3864" w:themeColor="accent1" w:themeShade="80"/>
        </w:rPr>
        <w:t xml:space="preserve"> centre de formation</w:t>
      </w:r>
      <w:r w:rsidR="006F77F0">
        <w:rPr>
          <w:rFonts w:asciiTheme="majorHAnsi" w:hAnsiTheme="majorHAnsi"/>
          <w:color w:val="1F3864" w:themeColor="accent1" w:themeShade="80"/>
        </w:rPr>
        <w:t xml:space="preserve"> en agroécologie</w:t>
      </w:r>
    </w:p>
    <w:p w:rsidR="00AD4C72" w:rsidRPr="00AD4C72" w:rsidRDefault="00AD4C72" w:rsidP="00AD4C72">
      <w:pPr>
        <w:pStyle w:val="Paragraphedeliste"/>
        <w:ind w:left="4956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pStyle w:val="Paragraphedeliste"/>
        <w:numPr>
          <w:ilvl w:val="0"/>
          <w:numId w:val="1"/>
        </w:numPr>
        <w:spacing w:after="0"/>
        <w:ind w:left="1701" w:right="991" w:hanging="567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>Je souhaite avoir des informations sur les parrainages.</w:t>
      </w:r>
    </w:p>
    <w:p w:rsidR="008D3FFC" w:rsidRDefault="008D3FFC" w:rsidP="008D3FFC">
      <w:pPr>
        <w:spacing w:after="0"/>
        <w:ind w:right="991"/>
        <w:jc w:val="both"/>
        <w:rPr>
          <w:rFonts w:asciiTheme="majorHAnsi" w:hAnsiTheme="majorHAnsi"/>
          <w:color w:val="1F3864" w:themeColor="accent1" w:themeShade="80"/>
        </w:rPr>
      </w:pPr>
      <w:bookmarkStart w:id="0" w:name="_GoBack"/>
      <w:bookmarkEnd w:id="0"/>
    </w:p>
    <w:p w:rsidR="008D3FFC" w:rsidRDefault="008D3FFC" w:rsidP="008D3FFC">
      <w:pPr>
        <w:pStyle w:val="Paragraphedeliste"/>
        <w:numPr>
          <w:ilvl w:val="0"/>
          <w:numId w:val="1"/>
        </w:numPr>
        <w:spacing w:after="0"/>
        <w:ind w:left="1701" w:right="991" w:hanging="567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>Je souhaite avoir des informations sur les voyages solidaires</w:t>
      </w:r>
    </w:p>
    <w:p w:rsidR="008D3FFC" w:rsidRPr="0052453A" w:rsidRDefault="008D3FFC" w:rsidP="008D3FFC">
      <w:pPr>
        <w:spacing w:after="0"/>
        <w:ind w:right="991"/>
        <w:jc w:val="both"/>
        <w:rPr>
          <w:rFonts w:asciiTheme="majorHAnsi" w:hAnsiTheme="majorHAnsi"/>
          <w:color w:val="1F3864" w:themeColor="accent1" w:themeShade="80"/>
        </w:rPr>
      </w:pPr>
    </w:p>
    <w:p w:rsidR="008D3FFC" w:rsidRDefault="008D3FFC" w:rsidP="008D3FFC">
      <w:pPr>
        <w:spacing w:after="0"/>
        <w:ind w:right="991"/>
        <w:jc w:val="both"/>
        <w:rPr>
          <w:rFonts w:asciiTheme="majorHAnsi" w:hAnsiTheme="majorHAnsi"/>
          <w:color w:val="1F3864" w:themeColor="accent1" w:themeShade="80"/>
        </w:rPr>
      </w:pPr>
    </w:p>
    <w:p w:rsidR="008D3FFC" w:rsidRPr="003A77D5" w:rsidRDefault="008D3FFC" w:rsidP="008D3FFC">
      <w:pPr>
        <w:spacing w:after="0"/>
        <w:ind w:right="991"/>
        <w:jc w:val="both"/>
        <w:rPr>
          <w:rFonts w:asciiTheme="majorHAnsi" w:hAnsiTheme="majorHAnsi"/>
          <w:color w:val="1F3864" w:themeColor="accent1" w:themeShade="80"/>
        </w:rPr>
      </w:pP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  <w:t xml:space="preserve">Date : </w:t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</w:r>
      <w:r>
        <w:rPr>
          <w:rFonts w:asciiTheme="majorHAnsi" w:hAnsiTheme="majorHAnsi"/>
          <w:color w:val="1F3864" w:themeColor="accent1" w:themeShade="80"/>
        </w:rPr>
        <w:tab/>
        <w:t xml:space="preserve">Signature : </w:t>
      </w:r>
    </w:p>
    <w:p w:rsidR="00E03C58" w:rsidRPr="008D5CEC" w:rsidRDefault="00E03C58" w:rsidP="008D5CEC">
      <w:pPr>
        <w:tabs>
          <w:tab w:val="left" w:pos="2110"/>
        </w:tabs>
      </w:pPr>
    </w:p>
    <w:sectPr w:rsidR="00E03C58" w:rsidRPr="008D5CEC" w:rsidSect="008D3FF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12" w:rsidRDefault="00EA2F12" w:rsidP="008D5CEC">
      <w:pPr>
        <w:spacing w:after="0" w:line="240" w:lineRule="auto"/>
      </w:pPr>
      <w:r>
        <w:separator/>
      </w:r>
    </w:p>
  </w:endnote>
  <w:endnote w:type="continuationSeparator" w:id="0">
    <w:p w:rsidR="00EA2F12" w:rsidRDefault="00EA2F12" w:rsidP="008D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EC" w:rsidRDefault="008D5CEC" w:rsidP="008D5CEC">
    <w:pPr>
      <w:pStyle w:val="Pieddepage"/>
      <w:jc w:val="center"/>
      <w:rPr>
        <w:rFonts w:ascii="Book Antiqua" w:hAnsi="Book Antiqua"/>
        <w:color w:val="8B3331"/>
      </w:rPr>
    </w:pPr>
    <w:r w:rsidRPr="00AF1250">
      <w:rPr>
        <w:rFonts w:ascii="Book Antiqua" w:hAnsi="Book Antiqua"/>
        <w:color w:val="8B3331"/>
      </w:rPr>
      <w:t>Association « Aide et Partage Burkina »</w:t>
    </w:r>
  </w:p>
  <w:p w:rsidR="00AD4C72" w:rsidRPr="00AD4C72" w:rsidRDefault="00AD4C72" w:rsidP="008D5CEC">
    <w:pPr>
      <w:pStyle w:val="Pieddepage"/>
      <w:jc w:val="center"/>
      <w:rPr>
        <w:rFonts w:ascii="Book Antiqua" w:hAnsi="Book Antiqua"/>
        <w:i/>
        <w:color w:val="8B3331"/>
        <w:sz w:val="16"/>
        <w:szCs w:val="16"/>
      </w:rPr>
    </w:pPr>
    <w:r w:rsidRPr="00AD4C72">
      <w:rPr>
        <w:rFonts w:ascii="Book Antiqua" w:hAnsi="Book Antiqua"/>
        <w:i/>
        <w:color w:val="8B3331"/>
        <w:sz w:val="16"/>
        <w:szCs w:val="16"/>
      </w:rPr>
      <w:t>Déclaration préfecture W262002498</w:t>
    </w:r>
  </w:p>
  <w:p w:rsidR="008D5CEC" w:rsidRDefault="008D5CEC" w:rsidP="008D5CEC">
    <w:pPr>
      <w:pStyle w:val="Pieddepage"/>
      <w:jc w:val="center"/>
      <w:rPr>
        <w:rFonts w:ascii="Book Antiqua" w:hAnsi="Book Antiqua"/>
        <w:color w:val="8B3331"/>
        <w:lang w:val="en-US"/>
      </w:rPr>
    </w:pPr>
    <w:r>
      <w:rPr>
        <w:rFonts w:ascii="Book Antiqua" w:hAnsi="Book Antiqua"/>
        <w:color w:val="8B3331"/>
        <w:lang w:val="en-US"/>
      </w:rPr>
      <w:t xml:space="preserve">Site Web : </w:t>
    </w:r>
    <w:hyperlink r:id="rId1" w:history="1">
      <w:r w:rsidRPr="00E636D5">
        <w:rPr>
          <w:rStyle w:val="Lienhypertexte"/>
          <w:rFonts w:ascii="Book Antiqua" w:hAnsi="Book Antiqua"/>
          <w:lang w:val="en-US"/>
        </w:rPr>
        <w:t>http://aideetpartageburkina.e-monsite.com</w:t>
      </w:r>
    </w:hyperlink>
  </w:p>
  <w:p w:rsidR="008D5CEC" w:rsidRPr="008D5CEC" w:rsidRDefault="008D5CEC" w:rsidP="008D5CEC">
    <w:pPr>
      <w:pStyle w:val="Pieddepage"/>
      <w:jc w:val="center"/>
      <w:rPr>
        <w:rFonts w:ascii="Book Antiqua" w:hAnsi="Book Antiqua"/>
        <w:color w:val="8B3331"/>
      </w:rPr>
    </w:pPr>
    <w:r w:rsidRPr="00AF1250">
      <w:rPr>
        <w:rFonts w:ascii="Book Antiqua" w:hAnsi="Book Antiqua"/>
        <w:color w:val="8B3331"/>
      </w:rPr>
      <w:t xml:space="preserve">Mail : </w:t>
    </w:r>
    <w:hyperlink r:id="rId2" w:history="1">
      <w:r w:rsidRPr="00A272C3">
        <w:rPr>
          <w:rStyle w:val="Lienhypertexte"/>
          <w:rFonts w:ascii="Book Antiqua" w:hAnsi="Book Antiqua"/>
        </w:rPr>
        <w:t>aideetpartageburkina@gmail.com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12" w:rsidRDefault="00EA2F12" w:rsidP="008D5CEC">
      <w:pPr>
        <w:spacing w:after="0" w:line="240" w:lineRule="auto"/>
      </w:pPr>
      <w:r>
        <w:separator/>
      </w:r>
    </w:p>
  </w:footnote>
  <w:footnote w:type="continuationSeparator" w:id="0">
    <w:p w:rsidR="00EA2F12" w:rsidRDefault="00EA2F12" w:rsidP="008D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EC" w:rsidRDefault="008D5CEC" w:rsidP="008D5CEC">
    <w:pPr>
      <w:pStyle w:val="En-tte"/>
      <w:jc w:val="center"/>
    </w:pPr>
    <w:r>
      <w:rPr>
        <w:noProof/>
      </w:rPr>
      <w:drawing>
        <wp:inline distT="0" distB="0" distL="0" distR="0" wp14:anchorId="3B357588" wp14:editId="0CEAB85A">
          <wp:extent cx="1339605" cy="109166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203" cy="111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93F29"/>
    <w:multiLevelType w:val="hybridMultilevel"/>
    <w:tmpl w:val="997A7FA6"/>
    <w:lvl w:ilvl="0" w:tplc="1D909B78">
      <w:start w:val="4370"/>
      <w:numFmt w:val="bullet"/>
      <w:lvlText w:val="⎕"/>
      <w:lvlJc w:val="left"/>
      <w:pPr>
        <w:ind w:left="209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FC"/>
    <w:rsid w:val="006F77F0"/>
    <w:rsid w:val="008D3FFC"/>
    <w:rsid w:val="008D5CEC"/>
    <w:rsid w:val="00970284"/>
    <w:rsid w:val="00AD4C72"/>
    <w:rsid w:val="00E03C58"/>
    <w:rsid w:val="00E82A54"/>
    <w:rsid w:val="00E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816E"/>
  <w15:chartTrackingRefBased/>
  <w15:docId w15:val="{0F6FD237-C661-0244-A4B5-7C9E86F7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FF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F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CE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D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CEC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D5C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deetpartageburkina@gmail.com" TargetMode="External"/><Relationship Id="rId1" Type="http://schemas.openxmlformats.org/officeDocument/2006/relationships/hyperlink" Target="http://aideetpartageburkina.e-mons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Pierre BIGOT</dc:creator>
  <cp:keywords/>
  <dc:description/>
  <cp:lastModifiedBy>Marie Pierre BIGOT</cp:lastModifiedBy>
  <cp:revision>4</cp:revision>
  <dcterms:created xsi:type="dcterms:W3CDTF">2019-04-27T05:56:00Z</dcterms:created>
  <dcterms:modified xsi:type="dcterms:W3CDTF">2019-04-27T06:13:00Z</dcterms:modified>
</cp:coreProperties>
</file>